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636"/>
        <w:gridCol w:w="3934"/>
      </w:tblGrid>
      <w:tr w:rsidR="00741A71" w:rsidTr="00741A7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1A71" w:rsidRDefault="00741A71">
            <w:pPr>
              <w:pStyle w:val="Standard"/>
              <w:textAlignment w:val="top"/>
            </w:pPr>
          </w:p>
        </w:tc>
        <w:tc>
          <w:tcPr>
            <w:tcW w:w="39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934"/>
            </w:tblGrid>
            <w:tr w:rsidR="00741A71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textAlignment w:val="top"/>
                  </w:pPr>
                  <w:r>
                    <w:t>Приложение 1</w:t>
                  </w:r>
                </w:p>
                <w:p w:rsidR="00741A71" w:rsidRDefault="006B7FB8">
                  <w:pPr>
                    <w:pStyle w:val="Standard"/>
                    <w:textAlignment w:val="top"/>
                  </w:pPr>
                  <w:r>
                    <w:t>к решению Саратовской</w:t>
                  </w:r>
                </w:p>
                <w:p w:rsidR="00741A71" w:rsidRDefault="006B7FB8">
                  <w:pPr>
                    <w:pStyle w:val="Standard"/>
                    <w:textAlignment w:val="top"/>
                  </w:pPr>
                  <w:r>
                    <w:t>городской Думы</w:t>
                  </w:r>
                </w:p>
                <w:p w:rsidR="00741A71" w:rsidRDefault="006B7FB8">
                  <w:pPr>
                    <w:pStyle w:val="Standard"/>
                    <w:textAlignment w:val="top"/>
                  </w:pPr>
                  <w:r>
                    <w:t xml:space="preserve">от </w:t>
                  </w:r>
                  <w:r w:rsidR="0068030A" w:rsidRPr="00B236D1">
                    <w:t xml:space="preserve">26 </w:t>
                  </w:r>
                  <w:r w:rsidR="0068030A">
                    <w:t>сентября</w:t>
                  </w:r>
                  <w:r w:rsidR="0068030A" w:rsidRPr="00B236D1">
                    <w:t xml:space="preserve"> 2025 года № 7</w:t>
                  </w:r>
                  <w:r w:rsidR="0068030A">
                    <w:t>3</w:t>
                  </w:r>
                  <w:r w:rsidR="0068030A" w:rsidRPr="00B236D1">
                    <w:t>-6</w:t>
                  </w:r>
                  <w:r w:rsidR="0068030A">
                    <w:t>83</w:t>
                  </w:r>
                </w:p>
              </w:tc>
            </w:tr>
          </w:tbl>
          <w:p w:rsidR="00741A71" w:rsidRDefault="00741A71"/>
        </w:tc>
      </w:tr>
      <w:tr w:rsidR="00741A71" w:rsidTr="00741A7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1A71" w:rsidRDefault="00741A71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1A71" w:rsidRDefault="00741A71"/>
        </w:tc>
      </w:tr>
      <w:tr w:rsidR="00741A71" w:rsidTr="00741A7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1A71" w:rsidRDefault="00741A71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1A71" w:rsidRDefault="00741A71"/>
        </w:tc>
      </w:tr>
      <w:tr w:rsidR="00741A71" w:rsidTr="00741A7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1A71" w:rsidRDefault="00741A71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41A71" w:rsidRDefault="00741A71"/>
        </w:tc>
      </w:tr>
    </w:tbl>
    <w:p w:rsidR="00741A71" w:rsidRPr="00741A71" w:rsidRDefault="00741A71" w:rsidP="00741A71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741A71" w:rsidTr="00741A71">
        <w:tc>
          <w:tcPr>
            <w:tcW w:w="14570" w:type="dxa"/>
            <w:tcMar>
              <w:top w:w="0" w:type="dxa"/>
              <w:left w:w="0" w:type="dxa"/>
              <w:bottom w:w="240" w:type="dxa"/>
              <w:right w:w="91" w:type="dxa"/>
            </w:tcMar>
          </w:tcPr>
          <w:p w:rsidR="00741A71" w:rsidRDefault="006B7FB8">
            <w:pPr>
              <w:pStyle w:val="Standard"/>
              <w:ind w:firstLine="360"/>
              <w:jc w:val="center"/>
              <w:textAlignment w:val="top"/>
            </w:pPr>
            <w:r>
              <w:t>Поступление доходов в бюджет муниципального образования «Город Саратов»</w:t>
            </w:r>
          </w:p>
          <w:p w:rsidR="00741A71" w:rsidRDefault="006B7FB8">
            <w:pPr>
              <w:pStyle w:val="Standard"/>
              <w:ind w:firstLine="360"/>
              <w:jc w:val="center"/>
              <w:textAlignment w:val="top"/>
            </w:pPr>
            <w:r>
              <w:t>на 2025 год и на плановый период 2026 и 2027 годов</w:t>
            </w:r>
          </w:p>
        </w:tc>
      </w:tr>
    </w:tbl>
    <w:p w:rsidR="00741A71" w:rsidRPr="00741A71" w:rsidRDefault="00741A71" w:rsidP="00741A71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741A71" w:rsidTr="00741A71">
        <w:tc>
          <w:tcPr>
            <w:tcW w:w="14570" w:type="dxa"/>
            <w:tcMar>
              <w:top w:w="0" w:type="dxa"/>
              <w:left w:w="0" w:type="dxa"/>
              <w:bottom w:w="0" w:type="dxa"/>
              <w:right w:w="114" w:type="dxa"/>
            </w:tcMar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тыс. руб.</w:t>
            </w:r>
          </w:p>
        </w:tc>
      </w:tr>
    </w:tbl>
    <w:p w:rsidR="00741A71" w:rsidRPr="00741A71" w:rsidRDefault="00741A71" w:rsidP="00741A71">
      <w:pPr>
        <w:rPr>
          <w:vanish/>
        </w:rPr>
      </w:pPr>
    </w:p>
    <w:tbl>
      <w:tblPr>
        <w:tblW w:w="14570" w:type="dxa"/>
        <w:tblInd w:w="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34"/>
        <w:gridCol w:w="6604"/>
        <w:gridCol w:w="1710"/>
        <w:gridCol w:w="1710"/>
        <w:gridCol w:w="1712"/>
      </w:tblGrid>
      <w:tr w:rsidR="00741A71" w:rsidTr="00741A71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2773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2773"/>
            </w:tblGrid>
            <w:tr w:rsidR="00741A71">
              <w:tc>
                <w:tcPr>
                  <w:tcW w:w="2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bookmarkStart w:id="0" w:name="__bookmark_1"/>
                  <w:bookmarkEnd w:id="0"/>
                  <w:r>
                    <w:t>Код</w:t>
                  </w:r>
                </w:p>
              </w:tc>
            </w:tr>
          </w:tbl>
          <w:p w:rsidR="00741A71" w:rsidRDefault="00741A71"/>
        </w:tc>
        <w:tc>
          <w:tcPr>
            <w:tcW w:w="66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657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574"/>
            </w:tblGrid>
            <w:tr w:rsidR="00741A71">
              <w:tc>
                <w:tcPr>
                  <w:tcW w:w="65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r>
                    <w:t>Наименование</w:t>
                  </w:r>
                </w:p>
              </w:tc>
            </w:tr>
          </w:tbl>
          <w:p w:rsidR="00741A71" w:rsidRDefault="00741A71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741A7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r>
                    <w:t>2025 год</w:t>
                  </w:r>
                </w:p>
              </w:tc>
            </w:tr>
          </w:tbl>
          <w:p w:rsidR="00741A71" w:rsidRDefault="00741A71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741A7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r>
                    <w:t>2026 год</w:t>
                  </w:r>
                </w:p>
              </w:tc>
            </w:tr>
          </w:tbl>
          <w:p w:rsidR="00741A71" w:rsidRDefault="00741A71"/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741A7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r>
                    <w:t>2027 год</w:t>
                  </w:r>
                </w:p>
              </w:tc>
            </w:tr>
          </w:tbl>
          <w:p w:rsidR="00741A71" w:rsidRDefault="00741A71"/>
        </w:tc>
      </w:tr>
    </w:tbl>
    <w:p w:rsidR="00741A71" w:rsidRPr="00741A71" w:rsidRDefault="00741A71" w:rsidP="00741A71">
      <w:pPr>
        <w:rPr>
          <w:vanish/>
        </w:rPr>
      </w:pPr>
    </w:p>
    <w:tbl>
      <w:tblPr>
        <w:tblW w:w="14570" w:type="dxa"/>
        <w:tblInd w:w="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834"/>
        <w:gridCol w:w="6604"/>
        <w:gridCol w:w="1710"/>
        <w:gridCol w:w="1710"/>
        <w:gridCol w:w="1712"/>
      </w:tblGrid>
      <w:tr w:rsidR="00741A71" w:rsidTr="00E97F72">
        <w:trPr>
          <w:tblHeader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2773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2773"/>
            </w:tblGrid>
            <w:tr w:rsidR="00741A71">
              <w:tc>
                <w:tcPr>
                  <w:tcW w:w="27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bookmarkStart w:id="1" w:name="__bookmark_2"/>
                  <w:bookmarkEnd w:id="1"/>
                  <w:r>
                    <w:t>1</w:t>
                  </w:r>
                </w:p>
              </w:tc>
            </w:tr>
          </w:tbl>
          <w:p w:rsidR="00741A71" w:rsidRDefault="00741A71"/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657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574"/>
            </w:tblGrid>
            <w:tr w:rsidR="00741A71">
              <w:tc>
                <w:tcPr>
                  <w:tcW w:w="65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r>
                    <w:t>2</w:t>
                  </w:r>
                </w:p>
              </w:tc>
            </w:tr>
          </w:tbl>
          <w:p w:rsidR="00741A71" w:rsidRDefault="00741A71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741A7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r>
                    <w:t>3</w:t>
                  </w:r>
                </w:p>
              </w:tc>
            </w:tr>
          </w:tbl>
          <w:p w:rsidR="00741A71" w:rsidRDefault="00741A71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741A7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r>
                    <w:t>4</w:t>
                  </w:r>
                </w:p>
              </w:tc>
            </w:tr>
          </w:tbl>
          <w:p w:rsidR="00741A71" w:rsidRDefault="00741A71"/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741A71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41A71" w:rsidRDefault="006B7FB8">
                  <w:pPr>
                    <w:pStyle w:val="Standard"/>
                    <w:jc w:val="center"/>
                    <w:textAlignment w:val="top"/>
                  </w:pPr>
                  <w:r>
                    <w:t>5</w:t>
                  </w:r>
                </w:p>
              </w:tc>
            </w:tr>
          </w:tbl>
          <w:p w:rsidR="00741A71" w:rsidRDefault="00741A71"/>
        </w:tc>
      </w:tr>
      <w:tr w:rsidR="00741A71" w:rsidTr="00E97F72">
        <w:trPr>
          <w:cantSplit/>
        </w:trPr>
        <w:tc>
          <w:tcPr>
            <w:tcW w:w="2834" w:type="dxa"/>
            <w:tcBorders>
              <w:top w:val="single" w:sz="4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1 00 00000 00 0000 000</w:t>
            </w:r>
          </w:p>
        </w:tc>
        <w:tc>
          <w:tcPr>
            <w:tcW w:w="6604" w:type="dxa"/>
            <w:tcBorders>
              <w:top w:val="single" w:sz="4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НАЛОГОВЫЕ И НЕНАЛОГОВЫЕ ДОХОДЫ</w:t>
            </w:r>
          </w:p>
        </w:tc>
        <w:tc>
          <w:tcPr>
            <w:tcW w:w="1710" w:type="dxa"/>
            <w:tcBorders>
              <w:top w:val="single" w:sz="4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17 864 847,7</w:t>
            </w:r>
          </w:p>
        </w:tc>
        <w:tc>
          <w:tcPr>
            <w:tcW w:w="1710" w:type="dxa"/>
            <w:tcBorders>
              <w:top w:val="single" w:sz="4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17 201 604,4</w:t>
            </w:r>
          </w:p>
        </w:tc>
        <w:tc>
          <w:tcPr>
            <w:tcW w:w="1712" w:type="dxa"/>
            <w:tcBorders>
              <w:top w:val="single" w:sz="4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18 053 666,9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1 01 00000 00 0000 000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НАЛОГИ НА ПРИБЫЛЬ, ДОХОДЫ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11 060 000,0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11 179 000,0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11 940 000,0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1 01 02000 01 0000 110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Налог на доходы физических лиц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11 060 000,0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11 179 000,0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11 940 000,0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1 03 00000 00 0000 000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145 194,0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133 138,0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137 808,0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1 03 02000 01 0000 110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145 194,0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133 138,0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137 808,0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1 05 00000 00 0000 000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НАЛОГИ НА СОВОКУПНЫЙ ДОХОД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404 700,0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320 695,0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333 523,0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1 05 02000 02 0000 110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2 500,0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1 05 03000 01 0000 110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Единый сельскохозяйственный налог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52 200,0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46 778,0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48 649,0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1 05 04010 02 0000 110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350 000,0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273 917,0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284 874,0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1 06 00000 00 0000 000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НАЛОГИ НА ИМУЩЕСТВО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3 212 033,0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2 821 855,0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2 878 374,0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1 06 01020 04 0000 110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1 297 212,0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901 160,0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911 073,0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1 06 04000 02 0000 110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Транспортный налог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1 497 305,0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1 503 533,0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1 545 433,0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1 06 06000 00 0000 110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Земельный налог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417 516,0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417 162,0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421 868,0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1 08 00000 00 0000 000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ГОСУДАРСТВЕННАЯ ПОШЛИНА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644 508,0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278 015,0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281 855,0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1 11 00000 00 0000 000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673 783,7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654 073,0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646 991,6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1 11 01040 04 0000 120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1 000,0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1 000,0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1 11 05000 00 0000 120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540 101,7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529 246,6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525 852,6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1 11 05012 04 0000 120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375 355,5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374 407,5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371 013,5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1 11 05024 04 0000 120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32 351,3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33 690,5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33 690,5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1 11 05034 04 0000 120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2 805,0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3 075,2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3 075,2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1 11 05074 04 0000 120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118 073,4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118 073,4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118 073,4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1 11 05092 04 0000 120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11 516,5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1 11 05312 04 0000 120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145,4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278,6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268,3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1 11 05324 04 0000 120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0,1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0,2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1 11 07014 04 0000 120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8 146,2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1 557,0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1 744,0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1 11 09044 04 0000 120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85 588,3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81 890,7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78 026,5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1 11 09080 04 0000 120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39 800,0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40 100,0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40 100,0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1 12 00000 00 0000 000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ПЛАТЕЖИ ПРИ ПОЛЬЗОВАНИИ ПРИРОДНЫМИ РЕСУРСАМИ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18 285,3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18 285,3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18 285,3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1 12 01000 01 0000 120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Плата за негативное воздействие на окружающую среду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18 285,3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18 285,3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18 285,3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1 13 00000 00 0000 000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1 482 565,1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1 685 853,5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1 709 562,6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1 13 01994 04 0000 130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1 460 905,6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1 684 783,3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1 708 468,8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1 13 02064 04 0000 130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1 987,1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620,2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643,8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1 13 02994 04 0000 130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19 672,4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450,0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450,0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1 14 00000 00 0000 000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157 102,9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80 389,2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77 740,6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1 14 02040 04 0000 410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6 071,4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4 460,4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2 686,5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1 14 02040 04 0000 440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762,8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1 14 06012 04 0000 430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67 222,4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64 670,5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65 354,6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1 14 06024 04 0000 430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5 362,4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7 417,6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5 750,7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1 14 06312 04 0000 430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3 879,8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3 840,7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3 948,8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1 14 13040 04 0000 410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73 804,1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1 16 00000 00 0000 000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ШТРАФЫ, САНКЦИИ, ВОЗМЕЩЕНИЕ УЩЕРБА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64 477,5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30 300,4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29 526,8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1 17 00000 00 0000 000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ПРОЧИЕ НЕНАЛОГОВЫЕ ДОХОДЫ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2 198,2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1 17 05040 04 0000 180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Прочие неналоговые доходы бюджетов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44,3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1 17 15020 04 0000 150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Инициативные платежи, зачисляемые в бюджеты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1 889,0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1 17 16000 04 0000 180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264,9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2 00 00000 00 0000 000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БЕЗВОЗМЕЗДНЫЕ ПОСТУПЛЕНИЯ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28 431 239,6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17 606 842,6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16 168 765,5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28 456 278,9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17 606 842,6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16 168 765,5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2 02 20000 00 0000 150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9 688 143,5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5 468 667,3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3 453 475,0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2 02 25054 04 0000 150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17 638,9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70 529,2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62 929,2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2 02 25081 04 0000 150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1 500,0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2 02 25113 04 0000 150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688 816,9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1 873 985,1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2 02 25154 04 0000 150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1 086 366,7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995 049,7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1 316 674,6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2 02 25304 04 0000 150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487 741,0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427 643,7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409 090,3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2 02 25315 04 0000 150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93 923,1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115 812,1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88 751,2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2 02 25348 04 0000 150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11 046,6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2 02 25353 04 0000 150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создание школ креативных индустрий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79 078,9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2 02 25401 04 0000 150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1 714 227,6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2 02 25447 04 0000 150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1 020 408,2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510 204,1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459 183,7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2 02 25454 04 0000 150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24 000,0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2 02 25497 04 0000 150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10 470,9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2 02 25517 04 0000 150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6 296,1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2 02 25519 04 0000 150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3 678,5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2 02 25555 04 0000 150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150 391,8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2 02 25559 04 0000 150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18 845,0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2 02 25599 04 0000 150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2 02 25750 04 0000 150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725 118,5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729 443,4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206 781,3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2 02 29001 04 0000 150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1 923 232,3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Прочие субсидии бюджетам городских округов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32 020,4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2 02 29999 04 0073 150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5 998,7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2 02 29999 04 0078 150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E97F72" w:rsidP="00E97F72">
            <w:pPr>
              <w:pStyle w:val="Standard"/>
              <w:textAlignment w:val="top"/>
            </w:pPr>
            <w:r>
              <w:t xml:space="preserve">Субсидии </w:t>
            </w:r>
            <w:r w:rsidR="006B7FB8">
              <w:t>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743 057,9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2 02 29999 04 0086 150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15 955,4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2 02 29999 04 0120 150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54 221,8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2 02 29999 04 0126 150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2 02 29999 04 0134 150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-559 417,3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164 064,7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2 02 29999 04 0135 150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559 417,3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2 02 29999 04 0141 150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746 000,0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746 000,0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746 000,0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2 02 29999 04 0145 150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27 508,3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2 02 30000 00 0000 150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9 979 108,8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9 887 211,2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9 908 986,1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2 02 30024 04 0001 150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6 368 981,4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6 258 601,5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6 276 239,7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2 02 30024 04 0003 150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18 175,9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18 175,9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18 175,9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2 02 30024 04 0004 150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7 789,7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7 789,7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7 789,7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2 02 30024 04 0008 150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3 894,8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3 894,8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3 894,8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2 02 30024 04 0009 150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54 527,8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54 527,8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54 527,8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2 02 30024 04 0012 150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7 514,0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7 708,2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7 917,9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2 02 30024 04 0014 150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245 526,8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245 526,8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245 526,8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2 02 30024 04 0027 150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132 852,5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132 852,5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132 852,5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2 02 30024 04 0028 150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12 345,4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12 345,4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12 345,4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2 02 30024 04 0029 150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10 663,6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11 046,4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11 457,1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2 02 30024 04 0037 150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2 763 320,4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2 786 474,3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2 788 122,4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2 02 30024 04 0038 150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567,8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592,7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616,4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2 02 30024 04 0043 150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38 544,1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31 047,4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31 047,4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2 02 30024 04 0044 150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5 193,1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5 193,1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5 193,1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2 02 30024 04 0045 150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1 799,7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1 799,7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1 799,7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2 02 35120 04 0000 150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129,7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785,1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230,2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2 02 35303 04 0000 150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307 282,1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308 849,9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311 249,3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2 02 40000 00 0000 150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Иные межбюджетные трансферты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8 789 026,6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2 250 964,1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2 806 304,4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2 02 45050 04 0000 150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15 137,4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15 137,4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15 137,4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2 02 45179 04 0000 150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50 960,1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51 733,3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52 669,1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2 02 49999 04 0006 150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22 951,2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2 02 49999 04 0032 150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852 022,4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2 02 49999 04 0041 150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90 132,1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2 02 49999 04 0049 150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1 845 449,5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358 553,0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115 796,1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2 02 49999 04 0067 150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 xml:space="preserve">Межбюджетные трансферты, передаваемые бюджетам </w:t>
            </w:r>
            <w:r>
              <w:br/>
              <w:t xml:space="preserve">городских округов области на оснащение и укрепление </w:t>
            </w:r>
            <w:r>
              <w:br/>
              <w:t>материально-технической базы образовательных организаций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172 476,0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2 02 49999 04 0070 150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2 02 49999 04 0080 150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за достижение показателей деятельности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71 589,4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2 02 49999 04 0081 150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 xml:space="preserve">Межбюджетные трансферты, передаваемые бюджетам </w:t>
            </w:r>
            <w: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1 378 549,3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1 331 111,5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2 389 735,5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2 02 49999 04 0082 150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25 000,0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2 02 49999 04 0086 150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119 793,0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2 02 49999 04 0087 150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70 000,0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2 02 49999 04 0094 150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10 000,0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2 02 49999 04 0109 150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574 015,7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2 02 49999 04 0110 150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1 750,0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2 02 49999 04 0111 150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6 000,0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2 02 49999 04 0113 150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186 620,7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186 620,7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2 02 49999 04 0114 150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165 380,3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52 463,2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52 463,2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2 02 49999 04 0117 150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2 02 49999 04 0119 150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175 473,9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175 473,9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175 473,9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2 02 49999 04 0126 150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благоустройство территорий образовательных организаций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479 043,8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2 02 49999 04 0127 150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1 255,8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2 02 49999 04 0129 150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50 000,0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2 02 49999 04 0131 150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3 239,0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3 364,3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3 498,9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2 02 49999 04 0134 150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139 850,0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2 02 49999 04 0135 150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45 533,6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2 02 49999 04 0141 150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700,6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2 02 49999 04 0144 150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1 700 000,0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2 02 49999 04 0145 150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39 977,3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2 02 49999 04 0146 150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3 158,1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2 02 49999 04 0154 150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479 991,8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2 02 49999 04 0156 150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75 000,0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2 02 49999 04 0157 150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1 475,6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1 506,8</w:t>
            </w: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1 530,3</w:t>
            </w: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2 02 49999 04 0158 150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Межбюджетные трансферты, передаваемые бюджетам городских округов области на cофинансирование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10 000,0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lastRenderedPageBreak/>
              <w:t>2 18 00000 00 0000 000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12 227,8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2 18 04000 04 0000 150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12 227,8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E97F72">
        <w:trPr>
          <w:cantSplit/>
        </w:trPr>
        <w:tc>
          <w:tcPr>
            <w:tcW w:w="283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2 19 00000 00 0000 000</w:t>
            </w:r>
          </w:p>
        </w:tc>
        <w:tc>
          <w:tcPr>
            <w:tcW w:w="6604" w:type="dxa"/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-37 267,1</w:t>
            </w:r>
          </w:p>
        </w:tc>
        <w:tc>
          <w:tcPr>
            <w:tcW w:w="1710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F66D11">
        <w:trPr>
          <w:cantSplit/>
        </w:trPr>
        <w:tc>
          <w:tcPr>
            <w:tcW w:w="2834" w:type="dxa"/>
            <w:tcBorders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jc w:val="center"/>
              <w:textAlignment w:val="top"/>
            </w:pPr>
            <w:r>
              <w:t>2 19 00000 04 0000 150</w:t>
            </w:r>
          </w:p>
        </w:tc>
        <w:tc>
          <w:tcPr>
            <w:tcW w:w="6604" w:type="dxa"/>
            <w:tcBorders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-37 267,1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741A71">
            <w:pPr>
              <w:pStyle w:val="Standard"/>
              <w:jc w:val="right"/>
              <w:textAlignment w:val="top"/>
            </w:pPr>
          </w:p>
        </w:tc>
      </w:tr>
      <w:tr w:rsidR="00741A71" w:rsidTr="00F66D11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741A71">
            <w:pPr>
              <w:pStyle w:val="Standard"/>
              <w:jc w:val="center"/>
              <w:textAlignment w:val="top"/>
            </w:pP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741A71" w:rsidRDefault="006B7FB8">
            <w:pPr>
              <w:pStyle w:val="Standard"/>
              <w:textAlignment w:val="top"/>
            </w:pPr>
            <w:r>
              <w:t>ВСЕГО: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46 296 087,3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34 808 447,0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741A71" w:rsidRDefault="006B7FB8">
            <w:pPr>
              <w:pStyle w:val="Standard"/>
              <w:jc w:val="right"/>
              <w:textAlignment w:val="top"/>
            </w:pPr>
            <w:r>
              <w:t>34 222 432,4</w:t>
            </w:r>
          </w:p>
        </w:tc>
      </w:tr>
    </w:tbl>
    <w:p w:rsidR="00741A71" w:rsidRPr="00741A71" w:rsidRDefault="00741A71" w:rsidP="00741A71">
      <w:pPr>
        <w:rPr>
          <w:vanish/>
        </w:rPr>
      </w:pPr>
    </w:p>
    <w:sectPr w:rsidR="00741A71" w:rsidRPr="00741A71" w:rsidSect="00E97F72">
      <w:headerReference w:type="default" r:id="rId6"/>
      <w:pgSz w:w="16838" w:h="11906" w:orient="landscape"/>
      <w:pgMar w:top="1400" w:right="1133" w:bottom="568" w:left="1133" w:header="1418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2A1" w:rsidRDefault="008222A1" w:rsidP="00741A71">
      <w:r>
        <w:separator/>
      </w:r>
    </w:p>
  </w:endnote>
  <w:endnote w:type="continuationSeparator" w:id="1">
    <w:p w:rsidR="008222A1" w:rsidRDefault="008222A1" w:rsidP="00741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2A1" w:rsidRDefault="008222A1" w:rsidP="00741A71">
      <w:r w:rsidRPr="00741A71">
        <w:separator/>
      </w:r>
    </w:p>
  </w:footnote>
  <w:footnote w:type="continuationSeparator" w:id="1">
    <w:p w:rsidR="008222A1" w:rsidRDefault="008222A1" w:rsidP="00741A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71" w:rsidRDefault="008C1C1D">
    <w:pPr>
      <w:pStyle w:val="Standard"/>
      <w:jc w:val="center"/>
      <w:textAlignment w:val="top"/>
      <w:rPr>
        <w:sz w:val="20"/>
      </w:rPr>
    </w:pPr>
    <w:r>
      <w:rPr>
        <w:sz w:val="20"/>
      </w:rPr>
      <w:fldChar w:fldCharType="begin"/>
    </w:r>
    <w:r w:rsidR="00741A71">
      <w:rPr>
        <w:sz w:val="20"/>
      </w:rPr>
      <w:instrText xml:space="preserve"> PAGE </w:instrText>
    </w:r>
    <w:r>
      <w:rPr>
        <w:sz w:val="20"/>
      </w:rPr>
      <w:fldChar w:fldCharType="separate"/>
    </w:r>
    <w:r w:rsidR="00F66D11">
      <w:rPr>
        <w:noProof/>
        <w:sz w:val="20"/>
      </w:rPr>
      <w:t>2</w:t>
    </w:r>
    <w:r>
      <w:rPr>
        <w:sz w:val="20"/>
      </w:rPr>
      <w:fldChar w:fldCharType="end"/>
    </w:r>
  </w:p>
  <w:p w:rsidR="00E97F72" w:rsidRDefault="00E97F72">
    <w:pPr>
      <w:pStyle w:val="Standard"/>
      <w:jc w:val="center"/>
      <w:textAlignment w:val="top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1A71"/>
    <w:rsid w:val="0068030A"/>
    <w:rsid w:val="006B7FB8"/>
    <w:rsid w:val="00741A71"/>
    <w:rsid w:val="007708BB"/>
    <w:rsid w:val="008222A1"/>
    <w:rsid w:val="008C1C1D"/>
    <w:rsid w:val="009F2D3D"/>
    <w:rsid w:val="00A52008"/>
    <w:rsid w:val="00C821B8"/>
    <w:rsid w:val="00E97F72"/>
    <w:rsid w:val="00F66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ahoma" w:hAnsi="Times New Roman" w:cs="Tahoma"/>
        <w:color w:val="000000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41A71"/>
  </w:style>
  <w:style w:type="paragraph" w:customStyle="1" w:styleId="Hidden">
    <w:name w:val="Hidden"/>
    <w:rsid w:val="00741A71"/>
  </w:style>
  <w:style w:type="paragraph" w:customStyle="1" w:styleId="HeaderandFooter">
    <w:name w:val="Header and Footer"/>
    <w:basedOn w:val="Standard"/>
    <w:rsid w:val="00741A71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741A71"/>
  </w:style>
  <w:style w:type="paragraph" w:customStyle="1" w:styleId="TableContents">
    <w:name w:val="Table Contents"/>
    <w:basedOn w:val="Standard"/>
    <w:rsid w:val="00741A71"/>
    <w:pPr>
      <w:suppressLineNumbers/>
    </w:pPr>
  </w:style>
  <w:style w:type="paragraph" w:styleId="a3">
    <w:name w:val="header"/>
    <w:basedOn w:val="a"/>
    <w:link w:val="a4"/>
    <w:uiPriority w:val="99"/>
    <w:semiHidden/>
    <w:unhideWhenUsed/>
    <w:rsid w:val="00741A7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741A71"/>
    <w:rPr>
      <w:rFonts w:cs="Mangal"/>
      <w:szCs w:val="21"/>
    </w:rPr>
  </w:style>
  <w:style w:type="paragraph" w:styleId="a5">
    <w:name w:val="footer"/>
    <w:basedOn w:val="a"/>
    <w:link w:val="a6"/>
    <w:uiPriority w:val="99"/>
    <w:semiHidden/>
    <w:unhideWhenUsed/>
    <w:rsid w:val="00E97F72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E97F72"/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4601</Words>
  <Characters>26230</Characters>
  <Application>Microsoft Office Word</Application>
  <DocSecurity>0</DocSecurity>
  <Lines>218</Lines>
  <Paragraphs>61</Paragraphs>
  <ScaleCrop>false</ScaleCrop>
  <Company/>
  <LinksUpToDate>false</LinksUpToDate>
  <CharactersWithSpaces>30770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Верещак Валентин Павлович</dc:creator>
  <cp:lastModifiedBy>ShvecovaEE</cp:lastModifiedBy>
  <cp:revision>5</cp:revision>
  <dcterms:created xsi:type="dcterms:W3CDTF">2025-09-18T07:59:00Z</dcterms:created>
  <dcterms:modified xsi:type="dcterms:W3CDTF">2025-09-29T08:44:00Z</dcterms:modified>
</cp:coreProperties>
</file>